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1AE7" w14:textId="2692E705" w:rsidR="00E556A9" w:rsidRPr="00E556A9" w:rsidRDefault="00F0629F" w:rsidP="00E556A9">
      <w:pPr>
        <w:jc w:val="center"/>
        <w:rPr>
          <w:sz w:val="36"/>
          <w:szCs w:val="36"/>
        </w:rPr>
      </w:pPr>
      <w:bookmarkStart w:id="0" w:name="_Hlk81900518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DA027C6" wp14:editId="59F897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400039"/>
            <wp:effectExtent l="0" t="0" r="0" b="635"/>
            <wp:wrapTight wrapText="bothSides">
              <wp:wrapPolygon edited="0">
                <wp:start x="0" y="0"/>
                <wp:lineTo x="0" y="20604"/>
                <wp:lineTo x="21240" y="20604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A9" w:rsidRPr="00E556A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DDF367" wp14:editId="75CC927D">
            <wp:simplePos x="0" y="0"/>
            <wp:positionH relativeFrom="margin">
              <wp:posOffset>5648325</wp:posOffset>
            </wp:positionH>
            <wp:positionV relativeFrom="paragraph">
              <wp:posOffset>9525</wp:posOffset>
            </wp:positionV>
            <wp:extent cx="11684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30" y="21049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7" t="32217" r="26546" b="24039"/>
                    <a:stretch/>
                  </pic:blipFill>
                  <pic:spPr bwMode="auto">
                    <a:xfrm>
                      <a:off x="0" y="0"/>
                      <a:ext cx="116840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A9" w:rsidRPr="00E556A9">
        <w:rPr>
          <w:sz w:val="36"/>
          <w:szCs w:val="36"/>
        </w:rPr>
        <w:t>Writing Prompts</w:t>
      </w:r>
    </w:p>
    <w:p w14:paraId="726507E9" w14:textId="25F11A59" w:rsidR="00E556A9" w:rsidRDefault="00E556A9"/>
    <w:p w14:paraId="69F41D61" w14:textId="47FF10AA" w:rsidR="00E556A9" w:rsidRDefault="00E556A9" w:rsidP="00E556A9">
      <w:pPr>
        <w:pStyle w:val="ListParagraph"/>
        <w:numPr>
          <w:ilvl w:val="0"/>
          <w:numId w:val="1"/>
        </w:numPr>
        <w:rPr>
          <w:b/>
          <w:bCs/>
        </w:rPr>
      </w:pPr>
      <w:r w:rsidRPr="00E556A9">
        <w:rPr>
          <w:b/>
          <w:bCs/>
        </w:rPr>
        <w:t>Non -fiction: Leaflet/Poster</w:t>
      </w:r>
    </w:p>
    <w:p w14:paraId="19E5FC9D" w14:textId="1B873020" w:rsidR="00E556A9" w:rsidRDefault="00E556A9" w:rsidP="00E556A9">
      <w:pPr>
        <w:pStyle w:val="ListParagraph"/>
      </w:pPr>
      <w:r w:rsidRPr="00E556A9">
        <w:t xml:space="preserve">Research things to do for free </w:t>
      </w:r>
      <w:r>
        <w:t>in the</w:t>
      </w:r>
      <w:r w:rsidRPr="00E556A9">
        <w:t xml:space="preserve"> local area</w:t>
      </w:r>
      <w:r>
        <w:t xml:space="preserve"> or think of your own ideas</w:t>
      </w:r>
      <w:r w:rsidRPr="00E556A9">
        <w:t xml:space="preserve">. Create a leaflet or poster show casing </w:t>
      </w:r>
      <w:r>
        <w:t>the</w:t>
      </w:r>
      <w:r w:rsidRPr="00E556A9">
        <w:t xml:space="preserve"> ‘no money’ activities</w:t>
      </w:r>
      <w:r>
        <w:t>.</w:t>
      </w:r>
    </w:p>
    <w:p w14:paraId="7809AECB" w14:textId="77777777" w:rsidR="00C76695" w:rsidRDefault="00C76695" w:rsidP="00E556A9">
      <w:pPr>
        <w:pStyle w:val="ListParagraph"/>
      </w:pPr>
    </w:p>
    <w:p w14:paraId="356ACD0B" w14:textId="7625DE50" w:rsidR="009A0203" w:rsidRDefault="00CB6F09" w:rsidP="00E556A9">
      <w:pPr>
        <w:pStyle w:val="ListParagraph"/>
      </w:pPr>
      <w:r>
        <w:t xml:space="preserve">Create a Harvest Prayer that gives thanks for </w:t>
      </w:r>
      <w:r w:rsidR="00C76695">
        <w:t xml:space="preserve">all we </w:t>
      </w:r>
      <w:r w:rsidR="00F0629F">
        <w:t>have.</w:t>
      </w:r>
      <w:r w:rsidR="00C76695">
        <w:t xml:space="preserve"> </w:t>
      </w:r>
    </w:p>
    <w:p w14:paraId="5A58D62B" w14:textId="57720A5E" w:rsidR="007750FE" w:rsidRDefault="007750FE" w:rsidP="00E556A9">
      <w:pPr>
        <w:pStyle w:val="ListParagraph"/>
      </w:pPr>
    </w:p>
    <w:p w14:paraId="2BDB8307" w14:textId="5C7F0687" w:rsidR="00E556A9" w:rsidRPr="009A0203" w:rsidRDefault="00E556A9" w:rsidP="00E556A9">
      <w:pPr>
        <w:pStyle w:val="ListParagraph"/>
        <w:numPr>
          <w:ilvl w:val="0"/>
          <w:numId w:val="1"/>
        </w:numPr>
        <w:rPr>
          <w:b/>
          <w:bCs/>
        </w:rPr>
      </w:pPr>
      <w:r w:rsidRPr="009A0203">
        <w:rPr>
          <w:b/>
          <w:bCs/>
        </w:rPr>
        <w:t>Non-fiction: Persuasive Writing</w:t>
      </w:r>
    </w:p>
    <w:p w14:paraId="3C609FE1" w14:textId="72737D50" w:rsidR="00D32668" w:rsidRDefault="007750FE" w:rsidP="00D32668">
      <w:pPr>
        <w:ind w:left="720"/>
      </w:pPr>
      <w:r>
        <w:t>Write a letter to be sent home to parents/carers encouraging them to donate to your local foodbank and explaining why donations are so necessary and important.</w:t>
      </w:r>
    </w:p>
    <w:p w14:paraId="415DD440" w14:textId="0591346E" w:rsidR="00D32668" w:rsidRPr="009A0203" w:rsidRDefault="00D32668" w:rsidP="00D32668">
      <w:pPr>
        <w:pStyle w:val="ListParagraph"/>
        <w:numPr>
          <w:ilvl w:val="0"/>
          <w:numId w:val="1"/>
        </w:numPr>
        <w:rPr>
          <w:b/>
          <w:bCs/>
        </w:rPr>
      </w:pPr>
      <w:r w:rsidRPr="009A0203">
        <w:rPr>
          <w:b/>
          <w:bCs/>
        </w:rPr>
        <w:t>Fiction: Short Story</w:t>
      </w:r>
    </w:p>
    <w:p w14:paraId="2E951FE0" w14:textId="0F6C8BC6" w:rsidR="00D32668" w:rsidRDefault="00D32668" w:rsidP="00D32668">
      <w:pPr>
        <w:ind w:left="720"/>
      </w:pPr>
      <w:r>
        <w:t>Write a short story about a visit to a food bank, perhaps writing from the perspective of the mum in It’s a No-Money Day. Look at how her experience and thoughts on it would contrast with those of her daughter.</w:t>
      </w:r>
    </w:p>
    <w:p w14:paraId="748EC32A" w14:textId="23E208FD" w:rsidR="00D32668" w:rsidRDefault="00D32668" w:rsidP="00D32668">
      <w:pPr>
        <w:ind w:left="720"/>
      </w:pPr>
    </w:p>
    <w:p w14:paraId="317F8696" w14:textId="152BEEA6" w:rsidR="00D32668" w:rsidRPr="009A0203" w:rsidRDefault="00D32668" w:rsidP="00D32668">
      <w:pPr>
        <w:pStyle w:val="ListParagraph"/>
        <w:numPr>
          <w:ilvl w:val="0"/>
          <w:numId w:val="1"/>
        </w:numPr>
        <w:rPr>
          <w:b/>
          <w:bCs/>
        </w:rPr>
      </w:pPr>
      <w:r w:rsidRPr="009A0203">
        <w:rPr>
          <w:b/>
          <w:bCs/>
        </w:rPr>
        <w:t>Poetry</w:t>
      </w:r>
    </w:p>
    <w:p w14:paraId="01F32531" w14:textId="3606E8A7" w:rsidR="00E556A9" w:rsidRDefault="00D32668" w:rsidP="00957BB9">
      <w:pPr>
        <w:ind w:left="720"/>
      </w:pPr>
      <w:r>
        <w:t xml:space="preserve">Look at different styles of poetry to use for example acrostic – F.O.O.D.B.A.N.K, rhyme </w:t>
      </w:r>
      <w:r w:rsidR="00F0629F">
        <w:t>etc.</w:t>
      </w:r>
    </w:p>
    <w:p w14:paraId="7F6A703A" w14:textId="73D6FF9B" w:rsidR="00957BB9" w:rsidRDefault="00957BB9" w:rsidP="00957BB9">
      <w:pPr>
        <w:ind w:left="720"/>
      </w:pPr>
      <w:r>
        <w:t>Use the example poem in the resource pack</w:t>
      </w:r>
      <w:r w:rsidR="009E6258">
        <w:t xml:space="preserve"> to write about someone’s experience of going to a food bank.</w:t>
      </w:r>
      <w:r w:rsidR="00485D55">
        <w:t xml:space="preserve"> </w:t>
      </w:r>
    </w:p>
    <w:p w14:paraId="1A18D559" w14:textId="45BD6A82" w:rsidR="00885226" w:rsidRDefault="00885226" w:rsidP="00957BB9">
      <w:pPr>
        <w:ind w:left="720"/>
      </w:pPr>
    </w:p>
    <w:p w14:paraId="0EABD964" w14:textId="71BF94D6" w:rsidR="00885226" w:rsidRDefault="00885226" w:rsidP="00957BB9">
      <w:pPr>
        <w:ind w:left="720"/>
      </w:pPr>
    </w:p>
    <w:p w14:paraId="5DBDC8D5" w14:textId="54CE6D38" w:rsidR="00885226" w:rsidRDefault="00885226" w:rsidP="00957BB9">
      <w:pPr>
        <w:ind w:left="720"/>
      </w:pPr>
    </w:p>
    <w:p w14:paraId="0E40CF05" w14:textId="6752A5D7" w:rsidR="00885226" w:rsidRDefault="00885226" w:rsidP="00957BB9">
      <w:pPr>
        <w:ind w:left="720"/>
      </w:pPr>
    </w:p>
    <w:p w14:paraId="68B11DB1" w14:textId="6DCD016A" w:rsidR="00885226" w:rsidRDefault="00885226" w:rsidP="00957BB9">
      <w:pPr>
        <w:ind w:left="720"/>
      </w:pPr>
    </w:p>
    <w:p w14:paraId="6CBC31D9" w14:textId="0AD132DE" w:rsidR="00885226" w:rsidRDefault="00885226" w:rsidP="00957BB9">
      <w:pPr>
        <w:ind w:left="720"/>
      </w:pPr>
    </w:p>
    <w:p w14:paraId="16992AD2" w14:textId="0D0C684C" w:rsidR="00885226" w:rsidRDefault="00885226" w:rsidP="00957BB9">
      <w:pPr>
        <w:ind w:left="720"/>
      </w:pPr>
    </w:p>
    <w:p w14:paraId="3009F351" w14:textId="08C83DC0" w:rsidR="00885226" w:rsidRDefault="00885226" w:rsidP="00957BB9">
      <w:pPr>
        <w:ind w:left="720"/>
      </w:pPr>
    </w:p>
    <w:p w14:paraId="04F5A1A1" w14:textId="5E465DC6" w:rsidR="00885226" w:rsidRDefault="00885226" w:rsidP="00957BB9">
      <w:pPr>
        <w:ind w:left="720"/>
      </w:pPr>
    </w:p>
    <w:p w14:paraId="4C886F4A" w14:textId="2922351D" w:rsidR="00885226" w:rsidRDefault="00885226" w:rsidP="00957BB9">
      <w:pPr>
        <w:ind w:left="720"/>
      </w:pPr>
    </w:p>
    <w:p w14:paraId="205C5B1A" w14:textId="121FA574" w:rsidR="00885226" w:rsidRDefault="00885226" w:rsidP="00957BB9">
      <w:pPr>
        <w:ind w:left="720"/>
      </w:pPr>
    </w:p>
    <w:p w14:paraId="631AFEAC" w14:textId="1DA8FAC8" w:rsidR="00885226" w:rsidRDefault="00885226" w:rsidP="00957BB9">
      <w:pPr>
        <w:ind w:left="720"/>
      </w:pPr>
    </w:p>
    <w:p w14:paraId="76A98C84" w14:textId="61809731" w:rsidR="00885226" w:rsidRDefault="00885226" w:rsidP="00957BB9">
      <w:pPr>
        <w:ind w:left="720"/>
      </w:pPr>
    </w:p>
    <w:p w14:paraId="1D351ABB" w14:textId="194F28F0" w:rsidR="00885226" w:rsidRDefault="00885226" w:rsidP="00957BB9">
      <w:pPr>
        <w:ind w:left="720"/>
      </w:pPr>
    </w:p>
    <w:p w14:paraId="0CE25116" w14:textId="614D80EC" w:rsidR="00885226" w:rsidRDefault="00885226" w:rsidP="00957BB9">
      <w:pPr>
        <w:ind w:left="720"/>
      </w:pPr>
    </w:p>
    <w:p w14:paraId="7557C5F5" w14:textId="43523B3E" w:rsidR="00885226" w:rsidRDefault="00885226" w:rsidP="00957BB9">
      <w:pPr>
        <w:ind w:left="720"/>
      </w:pPr>
    </w:p>
    <w:p w14:paraId="44B7A173" w14:textId="6858B2BE" w:rsidR="00885226" w:rsidRDefault="00885226" w:rsidP="00957BB9">
      <w:pPr>
        <w:ind w:left="720"/>
      </w:pPr>
    </w:p>
    <w:p w14:paraId="10DBAD57" w14:textId="2DCE1BCF" w:rsidR="00885226" w:rsidRDefault="00076DC0" w:rsidP="00957BB9">
      <w:pPr>
        <w:ind w:left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F29EAA" wp14:editId="2909CC79">
            <wp:simplePos x="0" y="0"/>
            <wp:positionH relativeFrom="column">
              <wp:posOffset>5313680</wp:posOffset>
            </wp:positionH>
            <wp:positionV relativeFrom="paragraph">
              <wp:posOffset>73025</wp:posOffset>
            </wp:positionV>
            <wp:extent cx="1143000" cy="400039"/>
            <wp:effectExtent l="0" t="0" r="0" b="635"/>
            <wp:wrapTight wrapText="bothSides">
              <wp:wrapPolygon edited="0">
                <wp:start x="0" y="0"/>
                <wp:lineTo x="0" y="20604"/>
                <wp:lineTo x="21240" y="20604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31FF" w14:textId="3CD6D083" w:rsidR="00885226" w:rsidRDefault="00885226" w:rsidP="00957BB9">
      <w:pPr>
        <w:ind w:left="720"/>
      </w:pPr>
    </w:p>
    <w:p w14:paraId="567BF494" w14:textId="75DE850F" w:rsidR="00885226" w:rsidRDefault="00885226" w:rsidP="0088522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E7842FA" wp14:editId="66AE61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84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30" y="21049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7" t="32217" r="26546" b="24039"/>
                    <a:stretch/>
                  </pic:blipFill>
                  <pic:spPr bwMode="auto">
                    <a:xfrm>
                      <a:off x="0" y="0"/>
                      <a:ext cx="116840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2ABE7" w14:textId="77777777" w:rsidR="00885226" w:rsidRDefault="00885226" w:rsidP="0088522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069AA77" w14:textId="77777777" w:rsidR="00885226" w:rsidRPr="007F16F4" w:rsidRDefault="00885226" w:rsidP="00885226">
      <w:pPr>
        <w:spacing w:after="0" w:line="240" w:lineRule="auto"/>
        <w:jc w:val="center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32"/>
          <w:szCs w:val="32"/>
          <w:lang w:eastAsia="en-GB"/>
        </w:rPr>
      </w:pPr>
      <w:r w:rsidRPr="007F16F4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32"/>
          <w:szCs w:val="32"/>
          <w:lang w:eastAsia="en-GB"/>
        </w:rPr>
        <w:t>It’s a No Money Day</w:t>
      </w:r>
      <w:r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32"/>
          <w:szCs w:val="32"/>
          <w:lang w:eastAsia="en-GB"/>
        </w:rPr>
        <w:t xml:space="preserve"> – Book Questions</w:t>
      </w:r>
    </w:p>
    <w:p w14:paraId="10BD604A" w14:textId="77777777" w:rsidR="00885226" w:rsidRPr="00133B82" w:rsidRDefault="00885226" w:rsidP="00885226">
      <w:pPr>
        <w:spacing w:after="0" w:line="240" w:lineRule="auto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  <w:lang w:eastAsia="en-GB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  <w:lang w:eastAsia="en-GB"/>
        </w:rPr>
        <w:t>Front Cover</w:t>
      </w:r>
    </w:p>
    <w:p w14:paraId="4C23AE2E" w14:textId="77777777" w:rsidR="00885226" w:rsidRPr="00133B82" w:rsidRDefault="00885226" w:rsidP="0088522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theme="minorHAnsi"/>
          <w:sz w:val="18"/>
          <w:szCs w:val="18"/>
          <w:lang w:eastAsia="en-GB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  <w:lang w:eastAsia="en-GB"/>
        </w:rPr>
        <w:t>What do you think the book might be about?</w:t>
      </w:r>
    </w:p>
    <w:p w14:paraId="0FDDF680" w14:textId="77777777" w:rsidR="00885226" w:rsidRPr="00133B82" w:rsidRDefault="00885226" w:rsidP="00885226">
      <w:pPr>
        <w:pStyle w:val="ListParagraph"/>
        <w:numPr>
          <w:ilvl w:val="0"/>
          <w:numId w:val="3"/>
        </w:numPr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  <w:lang w:eastAsia="en-GB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  <w:lang w:eastAsia="en-GB"/>
        </w:rPr>
        <w:t>Can you explain how you think the characters on the front cover feel about each other?</w:t>
      </w:r>
    </w:p>
    <w:p w14:paraId="51465388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 1-2</w:t>
      </w:r>
    </w:p>
    <w:p w14:paraId="11FF69BE" w14:textId="77777777" w:rsidR="00885226" w:rsidRPr="00133B82" w:rsidRDefault="00885226" w:rsidP="008852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Can you explain what kind of space the characters live in? Does the picture give you any clues?</w:t>
      </w:r>
    </w:p>
    <w:p w14:paraId="0E884FA1" w14:textId="77777777" w:rsidR="00885226" w:rsidRPr="00133B82" w:rsidRDefault="00885226" w:rsidP="00885226">
      <w:pPr>
        <w:rPr>
          <w:rFonts w:ascii="Comic Sans MS" w:hAnsi="Comic Sans MS" w:cstheme="minorHAnsi"/>
          <w:sz w:val="18"/>
          <w:szCs w:val="18"/>
        </w:rPr>
      </w:pPr>
    </w:p>
    <w:p w14:paraId="1E639068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 4-5</w:t>
      </w:r>
    </w:p>
    <w:p w14:paraId="6CA7B31B" w14:textId="77777777" w:rsidR="00885226" w:rsidRPr="00133B82" w:rsidRDefault="00885226" w:rsidP="008852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This picture shows the characters looking in cupboard, where is the reader looking at them from?</w:t>
      </w:r>
    </w:p>
    <w:p w14:paraId="788EFE07" w14:textId="77777777" w:rsidR="00885226" w:rsidRPr="00133B82" w:rsidRDefault="00885226" w:rsidP="00885226">
      <w:pPr>
        <w:rPr>
          <w:rFonts w:ascii="Comic Sans MS" w:hAnsi="Comic Sans MS" w:cstheme="minorHAnsi"/>
          <w:sz w:val="18"/>
          <w:szCs w:val="18"/>
        </w:rPr>
      </w:pPr>
    </w:p>
    <w:p w14:paraId="20B4500D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Page5-6</w:t>
      </w:r>
    </w:p>
    <w:p w14:paraId="406FBFCA" w14:textId="77777777" w:rsidR="00885226" w:rsidRPr="00133B82" w:rsidRDefault="00885226" w:rsidP="008852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Do you believe mum isn’t’ hungry? Why?</w:t>
      </w:r>
    </w:p>
    <w:p w14:paraId="1A1D83A6" w14:textId="77777777" w:rsidR="00885226" w:rsidRPr="00133B82" w:rsidRDefault="00885226" w:rsidP="008852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What job do you think mum might have?</w:t>
      </w:r>
    </w:p>
    <w:p w14:paraId="795033EB" w14:textId="77777777" w:rsidR="00885226" w:rsidRPr="00133B82" w:rsidRDefault="00885226" w:rsidP="008852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Look at the containers on the mantel place can you explain what they might be used for?</w:t>
      </w:r>
    </w:p>
    <w:p w14:paraId="14E4BC8E" w14:textId="77777777" w:rsidR="00885226" w:rsidRPr="00133B82" w:rsidRDefault="00885226" w:rsidP="00885226">
      <w:pPr>
        <w:rPr>
          <w:rFonts w:ascii="Comic Sans MS" w:hAnsi="Comic Sans MS" w:cstheme="minorHAnsi"/>
          <w:sz w:val="18"/>
          <w:szCs w:val="18"/>
        </w:rPr>
      </w:pPr>
    </w:p>
    <w:p w14:paraId="26224291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 7-8</w:t>
      </w:r>
    </w:p>
    <w:p w14:paraId="0B608A3F" w14:textId="77777777" w:rsidR="00885226" w:rsidRPr="00133B82" w:rsidRDefault="00885226" w:rsidP="0088522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Let’s take a closer look at the container, what pictures can you see on the containers, now think about what they might be used for.</w:t>
      </w:r>
    </w:p>
    <w:p w14:paraId="11A45700" w14:textId="77777777" w:rsidR="00885226" w:rsidRPr="00133B82" w:rsidRDefault="00885226" w:rsidP="0088522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Why does the little girl look sad?</w:t>
      </w:r>
    </w:p>
    <w:p w14:paraId="68AA52BF" w14:textId="77777777" w:rsidR="00885226" w:rsidRPr="00133B82" w:rsidRDefault="00885226" w:rsidP="00885226">
      <w:pPr>
        <w:rPr>
          <w:rFonts w:ascii="Comic Sans MS" w:hAnsi="Comic Sans MS" w:cstheme="minorHAnsi"/>
          <w:sz w:val="18"/>
          <w:szCs w:val="18"/>
        </w:rPr>
      </w:pPr>
    </w:p>
    <w:p w14:paraId="6935489E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 9-10</w:t>
      </w:r>
    </w:p>
    <w:p w14:paraId="3C2FD06E" w14:textId="77777777" w:rsidR="00885226" w:rsidRPr="00133B82" w:rsidRDefault="00885226" w:rsidP="0088522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The author has had the containers drawn upside down and, on their side, why do you think that this is?</w:t>
      </w:r>
    </w:p>
    <w:p w14:paraId="115BEF8B" w14:textId="77777777" w:rsidR="00885226" w:rsidRPr="00133B82" w:rsidRDefault="00885226" w:rsidP="00885226">
      <w:pPr>
        <w:rPr>
          <w:rFonts w:ascii="Comic Sans MS" w:hAnsi="Comic Sans MS" w:cstheme="minorHAnsi"/>
          <w:sz w:val="18"/>
          <w:szCs w:val="18"/>
        </w:rPr>
      </w:pPr>
    </w:p>
    <w:p w14:paraId="0F016A56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Page11–13</w:t>
      </w:r>
    </w:p>
    <w:p w14:paraId="4459199E" w14:textId="77777777" w:rsidR="00885226" w:rsidRPr="00133B82" w:rsidRDefault="00885226" w:rsidP="0088522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This reminds us a little bit like lockdown when we couldn’t go out and do lots of things that used money, can you think of activities that are fun that don’t need money?</w:t>
      </w:r>
    </w:p>
    <w:p w14:paraId="29389AF7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</w:pPr>
    </w:p>
    <w:p w14:paraId="7B9DC407" w14:textId="77777777" w:rsidR="00885226" w:rsidRPr="00133B82" w:rsidRDefault="00885226" w:rsidP="0088522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sz w:val="18"/>
          <w:szCs w:val="18"/>
        </w:rPr>
        <w:t>Page 14– 5</w:t>
      </w:r>
    </w:p>
    <w:p w14:paraId="6E7639A0" w14:textId="77777777" w:rsidR="00885226" w:rsidRPr="00133B82" w:rsidRDefault="00885226" w:rsidP="00885226">
      <w:pPr>
        <w:pStyle w:val="NormalWeb"/>
        <w:numPr>
          <w:ilvl w:val="0"/>
          <w:numId w:val="6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Can you try and explain what it might feel like to queue up for food?</w:t>
      </w:r>
    </w:p>
    <w:p w14:paraId="488D9D58" w14:textId="77777777" w:rsidR="00885226" w:rsidRPr="00133B82" w:rsidRDefault="00885226" w:rsidP="00885226">
      <w:pPr>
        <w:pStyle w:val="NormalWeb"/>
        <w:numPr>
          <w:ilvl w:val="0"/>
          <w:numId w:val="6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Do you know what happens at a foodbank?</w:t>
      </w:r>
    </w:p>
    <w:p w14:paraId="7BDA1A4C" w14:textId="77777777" w:rsidR="00885226" w:rsidRPr="00133B82" w:rsidRDefault="00885226" w:rsidP="00885226">
      <w:pPr>
        <w:pStyle w:val="NormalWeb"/>
        <w:rPr>
          <w:rFonts w:ascii="Comic Sans MS" w:hAnsi="Comic Sans MS" w:cstheme="minorHAnsi"/>
          <w:b/>
          <w:bCs/>
          <w:sz w:val="18"/>
          <w:szCs w:val="18"/>
        </w:rPr>
      </w:pPr>
      <w:r w:rsidRPr="00133B82">
        <w:rPr>
          <w:rFonts w:ascii="Comic Sans MS" w:hAnsi="Comic Sans MS" w:cstheme="minorHAnsi"/>
          <w:b/>
          <w:bCs/>
          <w:sz w:val="18"/>
          <w:szCs w:val="18"/>
        </w:rPr>
        <w:t>Page 16-17</w:t>
      </w:r>
    </w:p>
    <w:p w14:paraId="792FD3EF" w14:textId="77777777" w:rsidR="00885226" w:rsidRPr="00133B82" w:rsidRDefault="00885226" w:rsidP="00885226">
      <w:pPr>
        <w:pStyle w:val="NormalWeb"/>
        <w:numPr>
          <w:ilvl w:val="0"/>
          <w:numId w:val="7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Where do you think the foodbanks get all the food from that is on the shelves?</w:t>
      </w:r>
    </w:p>
    <w:p w14:paraId="3AE2819E" w14:textId="77777777" w:rsidR="00885226" w:rsidRPr="00133B82" w:rsidRDefault="00885226" w:rsidP="00885226">
      <w:pPr>
        <w:pStyle w:val="NormalWeb"/>
        <w:rPr>
          <w:rFonts w:ascii="Comic Sans MS" w:hAnsi="Comic Sans MS" w:cstheme="minorHAnsi"/>
          <w:b/>
          <w:bCs/>
          <w:sz w:val="18"/>
          <w:szCs w:val="18"/>
        </w:rPr>
      </w:pPr>
      <w:r w:rsidRPr="00133B82">
        <w:rPr>
          <w:rFonts w:ascii="Comic Sans MS" w:hAnsi="Comic Sans MS" w:cstheme="minorHAnsi"/>
          <w:b/>
          <w:bCs/>
          <w:sz w:val="18"/>
          <w:szCs w:val="18"/>
        </w:rPr>
        <w:t>Page 18-19</w:t>
      </w:r>
    </w:p>
    <w:p w14:paraId="1E9365BD" w14:textId="77777777" w:rsidR="00885226" w:rsidRPr="00133B82" w:rsidRDefault="00885226" w:rsidP="00885226">
      <w:pPr>
        <w:pStyle w:val="NormalWeb"/>
        <w:numPr>
          <w:ilvl w:val="0"/>
          <w:numId w:val="7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Why do you think mum gets cross with her daughter?</w:t>
      </w:r>
    </w:p>
    <w:p w14:paraId="17B2C740" w14:textId="77777777" w:rsidR="00885226" w:rsidRPr="00133B82" w:rsidRDefault="00885226" w:rsidP="00885226">
      <w:pPr>
        <w:pStyle w:val="NormalWeb"/>
        <w:numPr>
          <w:ilvl w:val="0"/>
          <w:numId w:val="7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Can you explain why the little girl might not be able to get her favourite type of cereal?</w:t>
      </w:r>
    </w:p>
    <w:p w14:paraId="40928F95" w14:textId="77777777" w:rsidR="00885226" w:rsidRPr="00133B82" w:rsidRDefault="00885226" w:rsidP="00885226">
      <w:pPr>
        <w:pStyle w:val="NormalWeb"/>
        <w:rPr>
          <w:rFonts w:ascii="Comic Sans MS" w:hAnsi="Comic Sans MS" w:cstheme="minorHAnsi"/>
          <w:b/>
          <w:bCs/>
          <w:sz w:val="18"/>
          <w:szCs w:val="18"/>
        </w:rPr>
      </w:pPr>
      <w:r w:rsidRPr="00133B82">
        <w:rPr>
          <w:rFonts w:ascii="Comic Sans MS" w:hAnsi="Comic Sans MS" w:cstheme="minorHAnsi"/>
          <w:b/>
          <w:bCs/>
          <w:sz w:val="18"/>
          <w:szCs w:val="18"/>
        </w:rPr>
        <w:t>Page 20-21</w:t>
      </w:r>
    </w:p>
    <w:p w14:paraId="519B1CD9" w14:textId="77777777" w:rsidR="00885226" w:rsidRPr="00133B82" w:rsidRDefault="00885226" w:rsidP="00885226">
      <w:pPr>
        <w:pStyle w:val="NormalWeb"/>
        <w:numPr>
          <w:ilvl w:val="0"/>
          <w:numId w:val="8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Can you explain why they call the game the ‘Maybe-one-day’ game?</w:t>
      </w:r>
    </w:p>
    <w:p w14:paraId="46AE82E1" w14:textId="77777777" w:rsidR="00885226" w:rsidRPr="00133B82" w:rsidRDefault="00885226" w:rsidP="00885226">
      <w:pPr>
        <w:pStyle w:val="NormalWeb"/>
        <w:numPr>
          <w:ilvl w:val="0"/>
          <w:numId w:val="8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How do they get home? Why may that be?</w:t>
      </w:r>
    </w:p>
    <w:p w14:paraId="2FDFC79B" w14:textId="77777777" w:rsidR="00885226" w:rsidRPr="00133B82" w:rsidRDefault="00885226" w:rsidP="00885226">
      <w:pPr>
        <w:pStyle w:val="NormalWeb"/>
        <w:numPr>
          <w:ilvl w:val="0"/>
          <w:numId w:val="8"/>
        </w:numPr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hAnsi="Comic Sans MS" w:cstheme="minorHAnsi"/>
          <w:sz w:val="18"/>
          <w:szCs w:val="18"/>
        </w:rPr>
        <w:t>If you played the maybe-one-day game, what would you be thinking of?</w:t>
      </w:r>
    </w:p>
    <w:p w14:paraId="36F9654B" w14:textId="77777777" w:rsidR="00885226" w:rsidRPr="00133B82" w:rsidRDefault="00885226" w:rsidP="00885226">
      <w:pPr>
        <w:pStyle w:val="NormalWeb"/>
        <w:rPr>
          <w:rFonts w:ascii="Comic Sans MS" w:hAnsi="Comic Sans MS"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E29F91" wp14:editId="731062FA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114300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240" y="20604"/>
                <wp:lineTo x="212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82">
        <w:rPr>
          <w:rFonts w:ascii="Comic Sans MS" w:hAnsi="Comic Sans MS" w:cstheme="minorHAnsi"/>
          <w:b/>
          <w:bCs/>
          <w:sz w:val="18"/>
          <w:szCs w:val="18"/>
        </w:rPr>
        <w:t>Page 22-23</w:t>
      </w:r>
    </w:p>
    <w:p w14:paraId="18AFBBE0" w14:textId="77777777" w:rsidR="00885226" w:rsidRPr="00133B82" w:rsidRDefault="00885226" w:rsidP="0088522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 w:cstheme="minorHAnsi"/>
          <w:sz w:val="18"/>
          <w:szCs w:val="18"/>
        </w:rPr>
      </w:pPr>
      <w:r w:rsidRPr="00133B82"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How can we make a difference to other people’s lives</w:t>
      </w:r>
      <w:r>
        <w:rPr>
          <w:rFonts w:ascii="Comic Sans MS" w:eastAsiaTheme="minorEastAsia" w:hAnsi="Comic Sans MS" w:cstheme="minorHAnsi"/>
          <w:color w:val="000000" w:themeColor="text1"/>
          <w:kern w:val="24"/>
          <w:sz w:val="18"/>
          <w:szCs w:val="18"/>
        </w:rPr>
        <w:t>?</w:t>
      </w:r>
      <w:r w:rsidRPr="00BB2959">
        <w:rPr>
          <w:noProof/>
        </w:rPr>
        <w:t xml:space="preserve"> </w:t>
      </w:r>
    </w:p>
    <w:p w14:paraId="180A195E" w14:textId="77777777" w:rsidR="00885226" w:rsidRDefault="00885226" w:rsidP="00957BB9">
      <w:pPr>
        <w:ind w:left="720"/>
      </w:pPr>
    </w:p>
    <w:p w14:paraId="6D122652" w14:textId="38CAC767" w:rsidR="00F0629F" w:rsidRPr="00E556A9" w:rsidRDefault="00F0629F" w:rsidP="00C41B1F"/>
    <w:sectPr w:rsidR="00F0629F" w:rsidRPr="00E556A9" w:rsidSect="00E55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BB1"/>
    <w:multiLevelType w:val="hybridMultilevel"/>
    <w:tmpl w:val="08B46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3C28"/>
    <w:multiLevelType w:val="hybridMultilevel"/>
    <w:tmpl w:val="FBC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FA4"/>
    <w:multiLevelType w:val="hybridMultilevel"/>
    <w:tmpl w:val="2ABE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87C"/>
    <w:multiLevelType w:val="hybridMultilevel"/>
    <w:tmpl w:val="A008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306"/>
    <w:multiLevelType w:val="hybridMultilevel"/>
    <w:tmpl w:val="5702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8AE"/>
    <w:multiLevelType w:val="hybridMultilevel"/>
    <w:tmpl w:val="AD26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805"/>
    <w:multiLevelType w:val="hybridMultilevel"/>
    <w:tmpl w:val="AB6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1B72"/>
    <w:multiLevelType w:val="hybridMultilevel"/>
    <w:tmpl w:val="F04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9D4"/>
    <w:multiLevelType w:val="hybridMultilevel"/>
    <w:tmpl w:val="D30E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A9"/>
    <w:rsid w:val="00076DC0"/>
    <w:rsid w:val="00485D55"/>
    <w:rsid w:val="007750FE"/>
    <w:rsid w:val="00885226"/>
    <w:rsid w:val="00957BB9"/>
    <w:rsid w:val="009A0203"/>
    <w:rsid w:val="009E6258"/>
    <w:rsid w:val="00C41B1F"/>
    <w:rsid w:val="00C76695"/>
    <w:rsid w:val="00CB6F09"/>
    <w:rsid w:val="00D32668"/>
    <w:rsid w:val="00D44CA5"/>
    <w:rsid w:val="00DF0882"/>
    <w:rsid w:val="00E556A9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6842"/>
  <w15:chartTrackingRefBased/>
  <w15:docId w15:val="{5C51012D-D18C-41BB-90B5-42E6A108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6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14200</TotalTime>
  <Pages>2</Pages>
  <Words>409</Words>
  <Characters>2152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Tilby</dc:creator>
  <cp:keywords/>
  <dc:description/>
  <cp:lastModifiedBy>Lynne Tilby</cp:lastModifiedBy>
  <cp:revision>13</cp:revision>
  <cp:lastPrinted>2021-09-06T11:14:00Z</cp:lastPrinted>
  <dcterms:created xsi:type="dcterms:W3CDTF">2021-08-26T11:38:00Z</dcterms:created>
  <dcterms:modified xsi:type="dcterms:W3CDTF">2021-09-07T08:54:00Z</dcterms:modified>
</cp:coreProperties>
</file>